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2C"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Klasa: </w:t>
      </w:r>
      <w:r w:rsidR="00D07F58" w:rsidRPr="00D07F58">
        <w:rPr>
          <w:rFonts w:asciiTheme="minorHAnsi" w:eastAsiaTheme="minorHAnsi" w:hAnsiTheme="minorHAnsi" w:cstheme="minorBidi"/>
          <w:sz w:val="22"/>
          <w:szCs w:val="22"/>
          <w:lang w:eastAsia="en-US"/>
        </w:rPr>
        <w:t xml:space="preserve">003-06/21-01/14    </w:t>
      </w:r>
    </w:p>
    <w:p w:rsidR="00D1622C"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Ur.br. </w:t>
      </w:r>
      <w:r w:rsidR="00D07F58" w:rsidRPr="00D07F58">
        <w:rPr>
          <w:rFonts w:asciiTheme="minorHAnsi" w:eastAsiaTheme="minorHAnsi" w:hAnsiTheme="minorHAnsi" w:cstheme="minorBidi"/>
          <w:sz w:val="22"/>
          <w:szCs w:val="22"/>
          <w:lang w:eastAsia="en-US"/>
        </w:rPr>
        <w:t xml:space="preserve">2104-35-01-21-1               </w:t>
      </w:r>
    </w:p>
    <w:p w:rsidR="00D1622C" w:rsidRDefault="00D1622C" w:rsidP="00D1622C">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Pučišća, 20.07.2021.                                                                           </w:t>
      </w:r>
    </w:p>
    <w:p w:rsidR="00D1622C" w:rsidRDefault="00D1622C" w:rsidP="00D1622C">
      <w:pPr>
        <w:rPr>
          <w:sz w:val="28"/>
          <w:szCs w:val="28"/>
        </w:rPr>
      </w:pPr>
    </w:p>
    <w:p w:rsidR="00D1622C" w:rsidRDefault="00D1622C" w:rsidP="00D1622C">
      <w:pPr>
        <w:jc w:val="center"/>
        <w:rPr>
          <w:b/>
          <w:i/>
          <w:sz w:val="28"/>
          <w:szCs w:val="28"/>
        </w:rPr>
      </w:pPr>
      <w:r>
        <w:rPr>
          <w:b/>
          <w:i/>
          <w:sz w:val="28"/>
          <w:szCs w:val="28"/>
        </w:rPr>
        <w:t>Z A P I S N I K</w:t>
      </w:r>
    </w:p>
    <w:p w:rsidR="00D1622C" w:rsidRDefault="00D1622C" w:rsidP="00D1622C">
      <w:pPr>
        <w:rPr>
          <w:sz w:val="22"/>
          <w:szCs w:val="22"/>
        </w:rPr>
      </w:pPr>
    </w:p>
    <w:p w:rsidR="00D1622C" w:rsidRDefault="00D1622C" w:rsidP="00D1622C">
      <w:pPr>
        <w:rPr>
          <w:sz w:val="22"/>
          <w:szCs w:val="22"/>
        </w:rPr>
      </w:pPr>
    </w:p>
    <w:p w:rsidR="00D1622C" w:rsidRDefault="00D1622C" w:rsidP="00D1622C">
      <w:pPr>
        <w:jc w:val="both"/>
        <w:rPr>
          <w:sz w:val="22"/>
          <w:szCs w:val="22"/>
        </w:rPr>
      </w:pPr>
      <w:r>
        <w:rPr>
          <w:sz w:val="22"/>
          <w:szCs w:val="22"/>
        </w:rPr>
        <w:t>S druge sjednice Školskog odbora Klesarske škole održane dana 20.07.2021. godine u Zbornici škole.</w:t>
      </w:r>
    </w:p>
    <w:p w:rsidR="00D1622C" w:rsidRDefault="00D1622C" w:rsidP="00D1622C">
      <w:pPr>
        <w:jc w:val="both"/>
        <w:rPr>
          <w:sz w:val="22"/>
          <w:szCs w:val="22"/>
        </w:rPr>
      </w:pPr>
    </w:p>
    <w:p w:rsidR="00D1622C" w:rsidRDefault="00D1622C" w:rsidP="00D1622C">
      <w:pPr>
        <w:jc w:val="both"/>
        <w:rPr>
          <w:sz w:val="22"/>
          <w:szCs w:val="22"/>
        </w:rPr>
      </w:pPr>
      <w:r>
        <w:rPr>
          <w:b/>
          <w:sz w:val="22"/>
          <w:szCs w:val="22"/>
        </w:rPr>
        <w:t>Nazočni članovi</w:t>
      </w:r>
      <w:r>
        <w:rPr>
          <w:sz w:val="22"/>
          <w:szCs w:val="22"/>
        </w:rPr>
        <w:t xml:space="preserve"> Školskog odbora: </w:t>
      </w:r>
    </w:p>
    <w:p w:rsidR="00D1622C" w:rsidRDefault="00D1622C" w:rsidP="00D1622C">
      <w:pPr>
        <w:jc w:val="both"/>
        <w:rPr>
          <w:sz w:val="22"/>
          <w:szCs w:val="22"/>
        </w:rPr>
      </w:pPr>
    </w:p>
    <w:p w:rsidR="00D1622C" w:rsidRDefault="00D1622C" w:rsidP="00D1622C">
      <w:pPr>
        <w:jc w:val="both"/>
        <w:rPr>
          <w:sz w:val="22"/>
          <w:szCs w:val="22"/>
        </w:rPr>
      </w:pPr>
      <w:r>
        <w:rPr>
          <w:sz w:val="22"/>
          <w:szCs w:val="22"/>
        </w:rPr>
        <w:t>Sandra Radulovski, predstavnica nastavničkog vijeća</w:t>
      </w:r>
      <w:r w:rsidR="00BF1E01">
        <w:rPr>
          <w:sz w:val="22"/>
          <w:szCs w:val="22"/>
        </w:rPr>
        <w:t xml:space="preserve"> i zamjenica predsjednika Školskog odbora</w:t>
      </w:r>
    </w:p>
    <w:p w:rsidR="00D1622C" w:rsidRDefault="00D1622C" w:rsidP="00D1622C">
      <w:pPr>
        <w:jc w:val="both"/>
        <w:rPr>
          <w:sz w:val="22"/>
          <w:szCs w:val="22"/>
        </w:rPr>
      </w:pPr>
      <w:r>
        <w:rPr>
          <w:sz w:val="22"/>
          <w:szCs w:val="22"/>
        </w:rPr>
        <w:t>Jakov Babarović, predstavnik nastavničkog vijeća</w:t>
      </w:r>
    </w:p>
    <w:p w:rsidR="00D1622C" w:rsidRDefault="00D1622C" w:rsidP="00D1622C">
      <w:pPr>
        <w:jc w:val="both"/>
        <w:rPr>
          <w:sz w:val="22"/>
          <w:szCs w:val="22"/>
        </w:rPr>
      </w:pPr>
      <w:r>
        <w:rPr>
          <w:sz w:val="22"/>
          <w:szCs w:val="22"/>
        </w:rPr>
        <w:t>Den</w:t>
      </w:r>
      <w:r w:rsidR="00BF1E01">
        <w:rPr>
          <w:sz w:val="22"/>
          <w:szCs w:val="22"/>
        </w:rPr>
        <w:t>is Nižetić, predstavnik radnika i predsjednik Školskog odbora</w:t>
      </w:r>
    </w:p>
    <w:p w:rsidR="00D1622C" w:rsidRDefault="00D1622C" w:rsidP="00D1622C">
      <w:pPr>
        <w:jc w:val="both"/>
        <w:rPr>
          <w:sz w:val="22"/>
          <w:szCs w:val="22"/>
        </w:rPr>
      </w:pPr>
      <w:r>
        <w:rPr>
          <w:sz w:val="22"/>
          <w:szCs w:val="22"/>
        </w:rPr>
        <w:t>Josipa Filipi, predstavnik roditelja</w:t>
      </w:r>
    </w:p>
    <w:p w:rsidR="00D1622C" w:rsidRDefault="00D1622C" w:rsidP="00D1622C">
      <w:pPr>
        <w:jc w:val="both"/>
        <w:rPr>
          <w:sz w:val="22"/>
          <w:szCs w:val="22"/>
        </w:rPr>
      </w:pPr>
    </w:p>
    <w:p w:rsidR="00D1622C" w:rsidRDefault="00D1622C" w:rsidP="00D1622C">
      <w:pPr>
        <w:jc w:val="both"/>
        <w:rPr>
          <w:sz w:val="22"/>
          <w:szCs w:val="22"/>
        </w:rPr>
      </w:pPr>
      <w:r>
        <w:rPr>
          <w:sz w:val="22"/>
          <w:szCs w:val="22"/>
        </w:rPr>
        <w:t xml:space="preserve">Ostali nazočni: </w:t>
      </w:r>
    </w:p>
    <w:p w:rsidR="00D1622C" w:rsidRDefault="00D1622C" w:rsidP="00D1622C">
      <w:pPr>
        <w:pStyle w:val="Odlomakpopisa"/>
        <w:numPr>
          <w:ilvl w:val="0"/>
          <w:numId w:val="12"/>
        </w:numPr>
        <w:jc w:val="both"/>
        <w:rPr>
          <w:sz w:val="22"/>
          <w:szCs w:val="22"/>
        </w:rPr>
      </w:pPr>
      <w:r>
        <w:rPr>
          <w:sz w:val="22"/>
          <w:szCs w:val="22"/>
        </w:rPr>
        <w:t>Tamara Plastić, ravnateljica škole</w:t>
      </w:r>
    </w:p>
    <w:p w:rsidR="00D1622C" w:rsidRDefault="00D1622C" w:rsidP="00D1622C">
      <w:pPr>
        <w:pStyle w:val="Odlomakpopisa"/>
        <w:numPr>
          <w:ilvl w:val="0"/>
          <w:numId w:val="12"/>
        </w:numPr>
        <w:jc w:val="both"/>
        <w:rPr>
          <w:sz w:val="22"/>
          <w:szCs w:val="22"/>
        </w:rPr>
      </w:pPr>
      <w:r>
        <w:rPr>
          <w:sz w:val="22"/>
          <w:szCs w:val="22"/>
        </w:rPr>
        <w:t>Marija Maglica, tajnica škole</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r>
        <w:rPr>
          <w:sz w:val="22"/>
          <w:szCs w:val="22"/>
        </w:rPr>
        <w:t>Započeto u 9:10 sati.</w:t>
      </w:r>
    </w:p>
    <w:p w:rsidR="00D1622C" w:rsidRDefault="00D1622C" w:rsidP="00D1622C">
      <w:pPr>
        <w:jc w:val="both"/>
        <w:rPr>
          <w:sz w:val="22"/>
          <w:szCs w:val="22"/>
        </w:rPr>
      </w:pPr>
    </w:p>
    <w:p w:rsidR="00D1622C" w:rsidRDefault="00D1622C" w:rsidP="00D1622C">
      <w:pPr>
        <w:jc w:val="both"/>
        <w:rPr>
          <w:sz w:val="22"/>
          <w:szCs w:val="22"/>
        </w:rPr>
      </w:pPr>
      <w:r>
        <w:rPr>
          <w:sz w:val="22"/>
          <w:szCs w:val="22"/>
        </w:rPr>
        <w:t xml:space="preserve">Za zapisničarku je određena </w:t>
      </w:r>
      <w:r>
        <w:rPr>
          <w:b/>
          <w:sz w:val="22"/>
          <w:szCs w:val="22"/>
        </w:rPr>
        <w:t>tajnica Marija Maglica.</w:t>
      </w:r>
    </w:p>
    <w:p w:rsidR="00D1622C" w:rsidRDefault="00D1622C" w:rsidP="00D1622C">
      <w:pPr>
        <w:jc w:val="both"/>
        <w:rPr>
          <w:sz w:val="22"/>
          <w:szCs w:val="22"/>
        </w:rPr>
      </w:pPr>
    </w:p>
    <w:p w:rsidR="00D1622C" w:rsidRDefault="00D1622C" w:rsidP="00D1622C">
      <w:pPr>
        <w:jc w:val="both"/>
        <w:rPr>
          <w:sz w:val="22"/>
          <w:szCs w:val="22"/>
        </w:rPr>
      </w:pPr>
      <w:r>
        <w:rPr>
          <w:sz w:val="22"/>
          <w:szCs w:val="22"/>
        </w:rPr>
        <w:t>Sukladno članku 31. stavak 2.  Statuta Klesarske škole gospodin Denis Nižetić, kao najstariji član Školskog odbora predsjedava konstituirajućoj sjednici. Uz pozdrav nazočnima otvara sjednicu, potvrđuje da je istoj od četiri nazočno svih 4 člana, s tim da je jedna članica Josipa Filipi prisutna on line radi nemogućnosti dolaska, čime postoji kvorum za pravovaljani rad te predlaže</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center"/>
        <w:rPr>
          <w:b/>
          <w:i/>
          <w:sz w:val="22"/>
          <w:szCs w:val="22"/>
        </w:rPr>
      </w:pPr>
      <w:r>
        <w:rPr>
          <w:b/>
          <w:i/>
          <w:sz w:val="22"/>
          <w:szCs w:val="22"/>
        </w:rPr>
        <w:t>D n e v n i   r e d :</w:t>
      </w:r>
    </w:p>
    <w:p w:rsidR="00D1622C" w:rsidRDefault="00D1622C" w:rsidP="00D1622C">
      <w:pPr>
        <w:jc w:val="both"/>
        <w:rPr>
          <w:sz w:val="22"/>
          <w:szCs w:val="22"/>
        </w:rPr>
      </w:pPr>
      <w:r>
        <w:rPr>
          <w:sz w:val="22"/>
          <w:szCs w:val="22"/>
        </w:rPr>
        <w:t xml:space="preserve"> </w:t>
      </w:r>
    </w:p>
    <w:p w:rsidR="00D1622C" w:rsidRDefault="00D1622C" w:rsidP="00D1622C">
      <w:pPr>
        <w:jc w:val="both"/>
        <w:rPr>
          <w:sz w:val="22"/>
          <w:szCs w:val="22"/>
        </w:rPr>
      </w:pPr>
      <w:r>
        <w:rPr>
          <w:sz w:val="22"/>
          <w:szCs w:val="22"/>
        </w:rPr>
        <w:t>1. Usvajanje Zapisnika s 1. konstituirajuće sjednice;</w:t>
      </w:r>
    </w:p>
    <w:p w:rsidR="00D1622C" w:rsidRDefault="00D1622C" w:rsidP="00D1622C">
      <w:pPr>
        <w:jc w:val="both"/>
        <w:rPr>
          <w:sz w:val="22"/>
          <w:szCs w:val="22"/>
        </w:rPr>
      </w:pPr>
      <w:r>
        <w:rPr>
          <w:sz w:val="22"/>
          <w:szCs w:val="22"/>
        </w:rPr>
        <w:t>2. Očitovanje na zamolbu učenika iz Kanade za upis u školu jer je navršio 17 godina;</w:t>
      </w:r>
    </w:p>
    <w:p w:rsidR="00D1622C" w:rsidRDefault="00D1622C" w:rsidP="00D1622C">
      <w:pPr>
        <w:jc w:val="both"/>
        <w:rPr>
          <w:sz w:val="22"/>
          <w:szCs w:val="22"/>
        </w:rPr>
      </w:pPr>
      <w:r>
        <w:rPr>
          <w:sz w:val="22"/>
          <w:szCs w:val="22"/>
        </w:rPr>
        <w:t>3. Usvajanje plana rekonstrukcije stropa i prekretanje nabave;</w:t>
      </w:r>
    </w:p>
    <w:p w:rsidR="00D1622C" w:rsidRDefault="00D1622C" w:rsidP="00D1622C">
      <w:pPr>
        <w:jc w:val="both"/>
        <w:rPr>
          <w:sz w:val="22"/>
          <w:szCs w:val="22"/>
        </w:rPr>
      </w:pPr>
      <w:r>
        <w:rPr>
          <w:sz w:val="22"/>
          <w:szCs w:val="22"/>
        </w:rPr>
        <w:t>4. Izvješće o provedenoj jednostavnoj nabavi za dodatne radove u novogradnji škole;</w:t>
      </w:r>
    </w:p>
    <w:p w:rsidR="00D1622C" w:rsidRDefault="00D1622C" w:rsidP="00D1622C">
      <w:pPr>
        <w:jc w:val="both"/>
        <w:rPr>
          <w:sz w:val="22"/>
          <w:szCs w:val="22"/>
        </w:rPr>
      </w:pPr>
      <w:r>
        <w:rPr>
          <w:sz w:val="22"/>
          <w:szCs w:val="22"/>
        </w:rPr>
        <w:t>5. Informacije o novim načinima upisa u učenički dom;</w:t>
      </w:r>
    </w:p>
    <w:p w:rsidR="00D1622C" w:rsidRDefault="00D1622C" w:rsidP="00D1622C">
      <w:pPr>
        <w:jc w:val="both"/>
        <w:rPr>
          <w:sz w:val="22"/>
          <w:szCs w:val="22"/>
        </w:rPr>
      </w:pPr>
      <w:r>
        <w:rPr>
          <w:sz w:val="22"/>
          <w:szCs w:val="22"/>
        </w:rPr>
        <w:t>6. Izvješće o provedenim upisima i promociji škole;</w:t>
      </w:r>
    </w:p>
    <w:p w:rsidR="00D1622C" w:rsidRDefault="00D1622C" w:rsidP="00D1622C">
      <w:pPr>
        <w:jc w:val="both"/>
        <w:rPr>
          <w:sz w:val="22"/>
          <w:szCs w:val="22"/>
        </w:rPr>
      </w:pPr>
      <w:r>
        <w:rPr>
          <w:sz w:val="22"/>
          <w:szCs w:val="22"/>
        </w:rPr>
        <w:t>7. Izvješće o dogovorima za izgradnju trafostanice;</w:t>
      </w:r>
    </w:p>
    <w:p w:rsidR="00D1622C" w:rsidRDefault="00D1622C" w:rsidP="00D1622C">
      <w:pPr>
        <w:jc w:val="both"/>
        <w:rPr>
          <w:sz w:val="22"/>
          <w:szCs w:val="22"/>
        </w:rPr>
      </w:pPr>
      <w:r>
        <w:rPr>
          <w:sz w:val="22"/>
          <w:szCs w:val="22"/>
        </w:rPr>
        <w:t>8. Prijedlog cjenika za radionicu dogodine;</w:t>
      </w:r>
    </w:p>
    <w:p w:rsidR="00D1622C" w:rsidRDefault="00D1622C" w:rsidP="00D1622C">
      <w:pPr>
        <w:jc w:val="both"/>
        <w:rPr>
          <w:sz w:val="22"/>
          <w:szCs w:val="22"/>
        </w:rPr>
      </w:pPr>
      <w:r>
        <w:rPr>
          <w:sz w:val="22"/>
          <w:szCs w:val="22"/>
        </w:rPr>
        <w:t>9. Financijsko stanje</w:t>
      </w:r>
    </w:p>
    <w:p w:rsidR="00D1622C" w:rsidRDefault="00D1622C" w:rsidP="00D1622C">
      <w:pPr>
        <w:jc w:val="both"/>
        <w:rPr>
          <w:sz w:val="22"/>
          <w:szCs w:val="22"/>
        </w:rPr>
      </w:pPr>
      <w:r>
        <w:rPr>
          <w:sz w:val="22"/>
          <w:szCs w:val="22"/>
        </w:rPr>
        <w:t>10. Razno</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r>
        <w:rPr>
          <w:sz w:val="22"/>
          <w:szCs w:val="22"/>
        </w:rPr>
        <w:t>Dnevni red je jednoglasno usvojen.</w:t>
      </w:r>
    </w:p>
    <w:p w:rsidR="00D1622C" w:rsidRDefault="00D1622C" w:rsidP="00D1622C">
      <w:pPr>
        <w:jc w:val="both"/>
        <w:rPr>
          <w:sz w:val="22"/>
          <w:szCs w:val="22"/>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14680E" w:rsidP="00D1622C">
      <w:pPr>
        <w:jc w:val="both"/>
        <w:rPr>
          <w:b/>
          <w:i/>
          <w:sz w:val="22"/>
          <w:szCs w:val="22"/>
          <w:u w:val="single"/>
        </w:rPr>
      </w:pPr>
    </w:p>
    <w:p w:rsidR="0014680E" w:rsidRDefault="00D1622C" w:rsidP="00D1622C">
      <w:pPr>
        <w:jc w:val="both"/>
        <w:rPr>
          <w:b/>
          <w:i/>
          <w:sz w:val="22"/>
          <w:szCs w:val="22"/>
          <w:u w:val="single"/>
        </w:rPr>
      </w:pPr>
      <w:r>
        <w:rPr>
          <w:b/>
          <w:i/>
          <w:sz w:val="22"/>
          <w:szCs w:val="22"/>
          <w:u w:val="single"/>
        </w:rPr>
        <w:lastRenderedPageBreak/>
        <w:t xml:space="preserve">AD.1. </w:t>
      </w:r>
    </w:p>
    <w:p w:rsidR="00D1622C" w:rsidRDefault="00D1622C" w:rsidP="00D1622C">
      <w:pPr>
        <w:jc w:val="both"/>
        <w:rPr>
          <w:sz w:val="22"/>
          <w:szCs w:val="22"/>
        </w:rPr>
      </w:pPr>
      <w:r>
        <w:rPr>
          <w:sz w:val="22"/>
          <w:szCs w:val="22"/>
        </w:rPr>
        <w:t>Zapisnik s prošle</w:t>
      </w:r>
      <w:r w:rsidR="00E20C5D">
        <w:rPr>
          <w:sz w:val="22"/>
          <w:szCs w:val="22"/>
        </w:rPr>
        <w:t xml:space="preserve"> 1. konstituirajuće</w:t>
      </w:r>
      <w:r>
        <w:rPr>
          <w:sz w:val="22"/>
          <w:szCs w:val="22"/>
        </w:rPr>
        <w:t xml:space="preserve"> sjednice</w:t>
      </w:r>
      <w:r w:rsidR="00E20C5D">
        <w:rPr>
          <w:sz w:val="22"/>
          <w:szCs w:val="22"/>
        </w:rPr>
        <w:t xml:space="preserve"> Školskog odbora</w:t>
      </w:r>
      <w:r>
        <w:rPr>
          <w:sz w:val="22"/>
          <w:szCs w:val="22"/>
        </w:rPr>
        <w:t xml:space="preserve"> je jednoglasno usvojen.</w:t>
      </w:r>
    </w:p>
    <w:p w:rsidR="00D1622C" w:rsidRDefault="00D1622C" w:rsidP="00D1622C">
      <w:pPr>
        <w:jc w:val="both"/>
        <w:rPr>
          <w:b/>
          <w:i/>
          <w:sz w:val="22"/>
          <w:szCs w:val="22"/>
          <w:u w:val="single"/>
        </w:rPr>
      </w:pPr>
    </w:p>
    <w:p w:rsidR="0014680E" w:rsidRDefault="00D1622C" w:rsidP="00452CEC">
      <w:pPr>
        <w:jc w:val="both"/>
        <w:rPr>
          <w:sz w:val="22"/>
          <w:szCs w:val="22"/>
        </w:rPr>
      </w:pPr>
      <w:r>
        <w:rPr>
          <w:b/>
          <w:i/>
          <w:sz w:val="22"/>
          <w:szCs w:val="22"/>
          <w:u w:val="single"/>
        </w:rPr>
        <w:t>AD.2</w:t>
      </w:r>
      <w:r>
        <w:rPr>
          <w:sz w:val="22"/>
          <w:szCs w:val="22"/>
        </w:rPr>
        <w:t>.</w:t>
      </w:r>
    </w:p>
    <w:p w:rsidR="00452CEC" w:rsidRDefault="00452CEC" w:rsidP="00452CEC">
      <w:pPr>
        <w:jc w:val="both"/>
        <w:rPr>
          <w:sz w:val="22"/>
          <w:szCs w:val="22"/>
        </w:rPr>
      </w:pPr>
      <w:r>
        <w:rPr>
          <w:sz w:val="22"/>
          <w:szCs w:val="22"/>
        </w:rPr>
        <w:t>Jedan učenik iz K</w:t>
      </w:r>
      <w:r w:rsidR="00D1622C">
        <w:rPr>
          <w:sz w:val="22"/>
          <w:szCs w:val="22"/>
        </w:rPr>
        <w:t>anade koji ima 17 godina i već je završio srednju školu u Kanadi</w:t>
      </w:r>
      <w:r>
        <w:rPr>
          <w:sz w:val="22"/>
          <w:szCs w:val="22"/>
        </w:rPr>
        <w:t>,</w:t>
      </w:r>
      <w:r w:rsidR="00D1622C">
        <w:rPr>
          <w:sz w:val="22"/>
          <w:szCs w:val="22"/>
        </w:rPr>
        <w:t xml:space="preserve"> želi upisati </w:t>
      </w:r>
      <w:r>
        <w:rPr>
          <w:sz w:val="22"/>
          <w:szCs w:val="22"/>
        </w:rPr>
        <w:t xml:space="preserve">trogodišnji </w:t>
      </w:r>
      <w:r w:rsidR="00D1622C">
        <w:rPr>
          <w:sz w:val="22"/>
          <w:szCs w:val="22"/>
        </w:rPr>
        <w:t xml:space="preserve">program </w:t>
      </w:r>
      <w:r>
        <w:rPr>
          <w:sz w:val="22"/>
          <w:szCs w:val="22"/>
        </w:rPr>
        <w:t>za klesare, međutim pošto ima skoro 18 godina trebalo bi mu odobrenje članova školskog odbora za upis u Klesarsku školu. Svi članovi glasuju jednoglasno za, te time odobravaju upis učenika u školu.</w:t>
      </w:r>
    </w:p>
    <w:p w:rsidR="005B3C20" w:rsidRDefault="005B3C20" w:rsidP="00452CEC">
      <w:pPr>
        <w:jc w:val="both"/>
        <w:rPr>
          <w:sz w:val="22"/>
          <w:szCs w:val="22"/>
        </w:rPr>
      </w:pPr>
    </w:p>
    <w:p w:rsidR="005B3C20" w:rsidRDefault="005B3C20" w:rsidP="00452CEC">
      <w:pPr>
        <w:jc w:val="both"/>
        <w:rPr>
          <w:sz w:val="22"/>
          <w:szCs w:val="22"/>
        </w:rPr>
      </w:pPr>
      <w:r>
        <w:rPr>
          <w:sz w:val="22"/>
          <w:szCs w:val="22"/>
        </w:rPr>
        <w:t>Slijedom navedenog Školski odbor je donio:</w:t>
      </w:r>
    </w:p>
    <w:p w:rsidR="00862526" w:rsidRDefault="00862526" w:rsidP="00452CEC">
      <w:pPr>
        <w:jc w:val="both"/>
        <w:rPr>
          <w:sz w:val="22"/>
          <w:szCs w:val="22"/>
        </w:rPr>
      </w:pPr>
    </w:p>
    <w:p w:rsidR="005B3C20" w:rsidRPr="005B3C20" w:rsidRDefault="005B3C20" w:rsidP="005B3C20">
      <w:pPr>
        <w:jc w:val="center"/>
        <w:rPr>
          <w:b/>
          <w:sz w:val="22"/>
          <w:szCs w:val="22"/>
        </w:rPr>
      </w:pPr>
      <w:r w:rsidRPr="005B3C20">
        <w:rPr>
          <w:b/>
          <w:sz w:val="22"/>
          <w:szCs w:val="22"/>
        </w:rPr>
        <w:t>ODLUKU</w:t>
      </w:r>
    </w:p>
    <w:p w:rsidR="005B3C20" w:rsidRPr="005B3C20" w:rsidRDefault="005B3C20" w:rsidP="005B3C20">
      <w:pPr>
        <w:jc w:val="center"/>
        <w:rPr>
          <w:b/>
          <w:sz w:val="22"/>
          <w:szCs w:val="22"/>
        </w:rPr>
      </w:pPr>
      <w:r w:rsidRPr="005B3C20">
        <w:rPr>
          <w:b/>
          <w:sz w:val="22"/>
          <w:szCs w:val="22"/>
        </w:rPr>
        <w:t>O UPISU UČENIKA HORATIO BOŠNJAK U KLESARSKU ŠKOLU</w:t>
      </w:r>
    </w:p>
    <w:p w:rsidR="005B3C20" w:rsidRDefault="005B3C20" w:rsidP="005B3C20">
      <w:pPr>
        <w:jc w:val="center"/>
        <w:rPr>
          <w:sz w:val="22"/>
          <w:szCs w:val="22"/>
        </w:rPr>
      </w:pPr>
    </w:p>
    <w:p w:rsidR="005B3C20" w:rsidRDefault="005B3C20" w:rsidP="005B3C20">
      <w:pPr>
        <w:numPr>
          <w:ilvl w:val="0"/>
          <w:numId w:val="15"/>
        </w:numPr>
        <w:jc w:val="both"/>
        <w:rPr>
          <w:sz w:val="22"/>
          <w:szCs w:val="22"/>
        </w:rPr>
      </w:pPr>
      <w:r>
        <w:rPr>
          <w:sz w:val="22"/>
          <w:szCs w:val="22"/>
        </w:rPr>
        <w:t>Ova Odluka stupa na snagu danom donošenja i objavit će se na oglasnoj ploči škole.</w:t>
      </w:r>
    </w:p>
    <w:p w:rsidR="005B3C20" w:rsidRDefault="005B3C20" w:rsidP="005B3C20">
      <w:pPr>
        <w:jc w:val="both"/>
        <w:rPr>
          <w:sz w:val="22"/>
          <w:szCs w:val="22"/>
        </w:rPr>
      </w:pPr>
    </w:p>
    <w:p w:rsidR="005B3C20" w:rsidRDefault="005B3C20" w:rsidP="005B3C20">
      <w:pPr>
        <w:jc w:val="both"/>
        <w:rPr>
          <w:sz w:val="22"/>
          <w:szCs w:val="22"/>
        </w:rPr>
      </w:pPr>
      <w:r>
        <w:rPr>
          <w:sz w:val="22"/>
          <w:szCs w:val="22"/>
        </w:rPr>
        <w:t>Donijeta odluka sačinit će se kao pojedinačni akt.</w:t>
      </w:r>
    </w:p>
    <w:p w:rsidR="005B3C20" w:rsidRDefault="005B3C20" w:rsidP="005B3C20">
      <w:pPr>
        <w:jc w:val="both"/>
        <w:rPr>
          <w:sz w:val="22"/>
          <w:szCs w:val="22"/>
        </w:rPr>
      </w:pPr>
    </w:p>
    <w:p w:rsidR="00D1622C" w:rsidRDefault="00D1622C" w:rsidP="00D1622C">
      <w:pPr>
        <w:jc w:val="both"/>
        <w:rPr>
          <w:sz w:val="22"/>
          <w:szCs w:val="22"/>
        </w:rPr>
      </w:pPr>
    </w:p>
    <w:p w:rsidR="0014680E" w:rsidRDefault="00D1622C" w:rsidP="00D1622C">
      <w:pPr>
        <w:jc w:val="both"/>
        <w:rPr>
          <w:b/>
          <w:i/>
          <w:sz w:val="22"/>
          <w:szCs w:val="22"/>
          <w:u w:val="single"/>
        </w:rPr>
      </w:pPr>
      <w:r>
        <w:rPr>
          <w:b/>
          <w:i/>
          <w:sz w:val="22"/>
          <w:szCs w:val="22"/>
          <w:u w:val="single"/>
        </w:rPr>
        <w:t>AD.3.</w:t>
      </w:r>
    </w:p>
    <w:p w:rsidR="00D1622C" w:rsidRPr="0014680E" w:rsidRDefault="00452CEC" w:rsidP="00D1622C">
      <w:pPr>
        <w:jc w:val="both"/>
        <w:rPr>
          <w:b/>
          <w:i/>
          <w:sz w:val="22"/>
          <w:szCs w:val="22"/>
          <w:u w:val="single"/>
        </w:rPr>
      </w:pPr>
      <w:r>
        <w:rPr>
          <w:sz w:val="22"/>
          <w:szCs w:val="22"/>
        </w:rPr>
        <w:t xml:space="preserve">Što se tiče plana rekonstrukcije stropa i pokretanja nabave, izložena je samo ponuda bez troškovnika i projekta. Naime, odgođeno je glasovanje dok projektant ne izloži detaljan troškovnik i projekt. </w:t>
      </w:r>
    </w:p>
    <w:p w:rsidR="00452CEC" w:rsidRDefault="00452CEC" w:rsidP="00D1622C">
      <w:pPr>
        <w:jc w:val="both"/>
        <w:rPr>
          <w:sz w:val="22"/>
          <w:szCs w:val="22"/>
        </w:rPr>
      </w:pPr>
      <w:r>
        <w:rPr>
          <w:sz w:val="22"/>
          <w:szCs w:val="22"/>
        </w:rPr>
        <w:t>Tek tada bi trebalo opet sazvati sjednicu Školskog odbora za dogovoriti detaljnije stavke i glasovanje.</w:t>
      </w:r>
    </w:p>
    <w:p w:rsidR="00452CEC" w:rsidRDefault="00452CEC" w:rsidP="00D1622C">
      <w:pPr>
        <w:jc w:val="both"/>
        <w:rPr>
          <w:b/>
          <w:i/>
          <w:sz w:val="22"/>
          <w:szCs w:val="22"/>
          <w:u w:val="single"/>
        </w:rPr>
      </w:pPr>
    </w:p>
    <w:p w:rsidR="0014680E" w:rsidRDefault="00D1622C" w:rsidP="00D1622C">
      <w:pPr>
        <w:jc w:val="both"/>
        <w:rPr>
          <w:b/>
          <w:i/>
          <w:sz w:val="22"/>
          <w:szCs w:val="22"/>
          <w:u w:val="single"/>
        </w:rPr>
      </w:pPr>
      <w:r>
        <w:rPr>
          <w:b/>
          <w:i/>
          <w:sz w:val="22"/>
          <w:szCs w:val="22"/>
          <w:u w:val="single"/>
        </w:rPr>
        <w:t>AD.4.</w:t>
      </w:r>
    </w:p>
    <w:p w:rsidR="00D1622C" w:rsidRPr="0014680E" w:rsidRDefault="00452CEC" w:rsidP="00D1622C">
      <w:pPr>
        <w:jc w:val="both"/>
        <w:rPr>
          <w:b/>
          <w:i/>
          <w:sz w:val="22"/>
          <w:szCs w:val="22"/>
          <w:u w:val="single"/>
        </w:rPr>
      </w:pPr>
      <w:r>
        <w:rPr>
          <w:sz w:val="22"/>
          <w:szCs w:val="22"/>
        </w:rPr>
        <w:t xml:space="preserve">Za dodatne radove u novogradnji škole, </w:t>
      </w:r>
      <w:r w:rsidR="00C95D84">
        <w:rPr>
          <w:sz w:val="22"/>
          <w:szCs w:val="22"/>
        </w:rPr>
        <w:t>ponude su dale 3 firme od kojih je najpovoljniju ponudu dala firma „Polinom d.o.o.“ koja je ujedno odabrana za izvođenje dodatnih radova na školi. Što se tiče javne nabave, potrebno je odobrenje Županije.</w:t>
      </w:r>
    </w:p>
    <w:p w:rsidR="00C95D84" w:rsidRDefault="00C95D84" w:rsidP="00D1622C">
      <w:pPr>
        <w:jc w:val="both"/>
        <w:rPr>
          <w:sz w:val="22"/>
          <w:szCs w:val="22"/>
        </w:rPr>
      </w:pPr>
    </w:p>
    <w:p w:rsidR="0014680E" w:rsidRDefault="00C95D84" w:rsidP="00D1622C">
      <w:pPr>
        <w:jc w:val="both"/>
        <w:rPr>
          <w:b/>
          <w:i/>
          <w:sz w:val="22"/>
          <w:szCs w:val="22"/>
          <w:u w:val="single"/>
        </w:rPr>
      </w:pPr>
      <w:r w:rsidRPr="00C95D84">
        <w:rPr>
          <w:b/>
          <w:i/>
          <w:sz w:val="22"/>
          <w:szCs w:val="22"/>
          <w:u w:val="single"/>
        </w:rPr>
        <w:t>AD</w:t>
      </w:r>
      <w:r>
        <w:rPr>
          <w:b/>
          <w:i/>
          <w:sz w:val="22"/>
          <w:szCs w:val="22"/>
          <w:u w:val="single"/>
        </w:rPr>
        <w:t>.</w:t>
      </w:r>
      <w:r w:rsidRPr="00C95D84">
        <w:rPr>
          <w:b/>
          <w:i/>
          <w:sz w:val="22"/>
          <w:szCs w:val="22"/>
          <w:u w:val="single"/>
        </w:rPr>
        <w:t>5</w:t>
      </w:r>
    </w:p>
    <w:p w:rsidR="00D1622C" w:rsidRPr="0014680E" w:rsidRDefault="00C95D84" w:rsidP="00D1622C">
      <w:pPr>
        <w:jc w:val="both"/>
        <w:rPr>
          <w:b/>
          <w:i/>
          <w:sz w:val="22"/>
          <w:szCs w:val="22"/>
          <w:u w:val="single"/>
        </w:rPr>
      </w:pPr>
      <w:r w:rsidRPr="00C95D84">
        <w:rPr>
          <w:b/>
          <w:i/>
          <w:sz w:val="22"/>
          <w:szCs w:val="22"/>
          <w:u w:val="single"/>
        </w:rPr>
        <w:t>.</w:t>
      </w:r>
      <w:r>
        <w:rPr>
          <w:sz w:val="22"/>
          <w:szCs w:val="22"/>
        </w:rPr>
        <w:t>Od ove godine upisi u učenički dom su mogući preko e-upisa. Učenici se prijavljuju u sustav preko natječaja na stranicama škole. Trebalo bi provjeriti sve podatke i verificirati za što su zadužena dva djelatnika D.O. i M.M., međutim došlo je do poteškoća pošto se radi o novom sustavu te nismo uspjeli verificirati upis. Jedan dio nije ni naša krivnja jer se roditelji također nisu snašli u novom sustavu, tako da bi trebalo u suradnji s roditeljima na 2.roku upisati određenu djecu u dom preko e-upisa.</w:t>
      </w:r>
    </w:p>
    <w:p w:rsidR="00D1622C" w:rsidRDefault="00D1622C" w:rsidP="00D1622C">
      <w:pPr>
        <w:jc w:val="both"/>
        <w:rPr>
          <w:sz w:val="22"/>
          <w:szCs w:val="22"/>
        </w:rPr>
      </w:pPr>
    </w:p>
    <w:p w:rsidR="0014680E" w:rsidRDefault="00C95D84" w:rsidP="00D1622C">
      <w:pPr>
        <w:jc w:val="both"/>
        <w:rPr>
          <w:b/>
          <w:i/>
          <w:sz w:val="22"/>
          <w:szCs w:val="22"/>
          <w:u w:val="single"/>
        </w:rPr>
      </w:pPr>
      <w:r w:rsidRPr="0014680E">
        <w:rPr>
          <w:b/>
          <w:i/>
          <w:sz w:val="22"/>
          <w:szCs w:val="22"/>
          <w:u w:val="single"/>
        </w:rPr>
        <w:t>AD.6.</w:t>
      </w:r>
    </w:p>
    <w:p w:rsidR="00C95D84" w:rsidRPr="0014680E" w:rsidRDefault="00C95D84" w:rsidP="00D1622C">
      <w:pPr>
        <w:jc w:val="both"/>
        <w:rPr>
          <w:b/>
          <w:i/>
          <w:sz w:val="22"/>
          <w:szCs w:val="22"/>
          <w:u w:val="single"/>
        </w:rPr>
      </w:pPr>
      <w:r>
        <w:rPr>
          <w:sz w:val="22"/>
          <w:szCs w:val="22"/>
        </w:rPr>
        <w:t>Upisano je 10 klesara i 6 klesarskih tehničara, a očekuje se na 2.roku još učenika.</w:t>
      </w:r>
    </w:p>
    <w:p w:rsidR="00C95D84" w:rsidRDefault="00C95D84" w:rsidP="00D1622C">
      <w:pPr>
        <w:jc w:val="both"/>
        <w:rPr>
          <w:sz w:val="22"/>
          <w:szCs w:val="22"/>
        </w:rPr>
      </w:pPr>
    </w:p>
    <w:p w:rsidR="0014680E" w:rsidRDefault="0014680E" w:rsidP="00D1622C">
      <w:pPr>
        <w:jc w:val="both"/>
        <w:rPr>
          <w:b/>
          <w:i/>
          <w:sz w:val="22"/>
          <w:szCs w:val="22"/>
          <w:u w:val="single"/>
        </w:rPr>
      </w:pPr>
      <w:r>
        <w:rPr>
          <w:b/>
          <w:i/>
          <w:sz w:val="22"/>
          <w:szCs w:val="22"/>
          <w:u w:val="single"/>
        </w:rPr>
        <w:t>AD.7.</w:t>
      </w:r>
    </w:p>
    <w:p w:rsidR="00C95D84" w:rsidRPr="0014680E" w:rsidRDefault="00C95D84" w:rsidP="00D1622C">
      <w:pPr>
        <w:jc w:val="both"/>
        <w:rPr>
          <w:b/>
          <w:i/>
          <w:sz w:val="22"/>
          <w:szCs w:val="22"/>
          <w:u w:val="single"/>
        </w:rPr>
      </w:pPr>
      <w:r>
        <w:rPr>
          <w:sz w:val="22"/>
          <w:szCs w:val="22"/>
        </w:rPr>
        <w:t>Što se tiče izgradnje trafostanice, bili su u posjeti direktor HEP-a i suradnici iz Zagreba, Splita i Supetra. Razgledali su školu</w:t>
      </w:r>
      <w:r w:rsidR="00D351E5">
        <w:rPr>
          <w:sz w:val="22"/>
          <w:szCs w:val="22"/>
        </w:rPr>
        <w:t>, radionicu i ostalo. Dogovoreno je da će HEP pokriti troškove potpornog zida.</w:t>
      </w:r>
    </w:p>
    <w:p w:rsidR="00D351E5" w:rsidRDefault="00D351E5" w:rsidP="00D1622C">
      <w:pPr>
        <w:jc w:val="both"/>
        <w:rPr>
          <w:sz w:val="22"/>
          <w:szCs w:val="22"/>
        </w:rPr>
      </w:pPr>
    </w:p>
    <w:p w:rsidR="00D351E5" w:rsidRPr="0014680E" w:rsidRDefault="00D351E5" w:rsidP="00D1622C">
      <w:pPr>
        <w:jc w:val="both"/>
        <w:rPr>
          <w:b/>
          <w:i/>
          <w:sz w:val="22"/>
          <w:szCs w:val="22"/>
          <w:u w:val="single"/>
        </w:rPr>
      </w:pPr>
      <w:r w:rsidRPr="0014680E">
        <w:rPr>
          <w:b/>
          <w:i/>
          <w:sz w:val="22"/>
          <w:szCs w:val="22"/>
          <w:u w:val="single"/>
        </w:rPr>
        <w:t>AD.8.</w:t>
      </w:r>
    </w:p>
    <w:p w:rsidR="00D351E5" w:rsidRDefault="00D351E5" w:rsidP="00D1622C">
      <w:pPr>
        <w:jc w:val="both"/>
        <w:rPr>
          <w:sz w:val="22"/>
          <w:szCs w:val="22"/>
        </w:rPr>
      </w:pPr>
      <w:r>
        <w:rPr>
          <w:sz w:val="22"/>
          <w:szCs w:val="22"/>
        </w:rPr>
        <w:t xml:space="preserve">Predložen je cjenik za radionicu dogodine sa znatno uvećanim cijenama i to po 40%. Smatra se da je prenošenje ovakvog specifičnog znanja riskantno i da ne bi smjelo ići van škole, time se i povećavaju cijene prenošenja znanja onima koji se prijave na basic program. </w:t>
      </w:r>
    </w:p>
    <w:p w:rsidR="005B3C20" w:rsidRDefault="00D351E5" w:rsidP="005B3C20">
      <w:pPr>
        <w:jc w:val="both"/>
        <w:rPr>
          <w:sz w:val="22"/>
          <w:szCs w:val="22"/>
        </w:rPr>
      </w:pPr>
      <w:r>
        <w:rPr>
          <w:sz w:val="22"/>
          <w:szCs w:val="22"/>
        </w:rPr>
        <w:t>Svi prisutni jednoglasno usvajaju cjenik.</w:t>
      </w:r>
      <w:r w:rsidR="005B3C20" w:rsidRPr="005B3C20">
        <w:rPr>
          <w:sz w:val="22"/>
          <w:szCs w:val="22"/>
        </w:rPr>
        <w:t xml:space="preserve"> </w:t>
      </w:r>
    </w:p>
    <w:p w:rsidR="005B3C20" w:rsidRDefault="005B3C20" w:rsidP="005B3C20">
      <w:pPr>
        <w:jc w:val="both"/>
        <w:rPr>
          <w:sz w:val="22"/>
          <w:szCs w:val="22"/>
        </w:rPr>
      </w:pPr>
    </w:p>
    <w:p w:rsidR="005B3C20" w:rsidRDefault="005B3C20" w:rsidP="005B3C20">
      <w:pPr>
        <w:jc w:val="both"/>
        <w:rPr>
          <w:sz w:val="22"/>
          <w:szCs w:val="22"/>
        </w:rPr>
      </w:pPr>
    </w:p>
    <w:p w:rsidR="005B3C20" w:rsidRDefault="005B3C20" w:rsidP="005B3C20">
      <w:pPr>
        <w:jc w:val="both"/>
        <w:rPr>
          <w:sz w:val="22"/>
          <w:szCs w:val="22"/>
        </w:rPr>
      </w:pPr>
    </w:p>
    <w:p w:rsidR="005B3C20" w:rsidRDefault="005B3C20" w:rsidP="005B3C20">
      <w:pPr>
        <w:jc w:val="both"/>
        <w:rPr>
          <w:sz w:val="22"/>
          <w:szCs w:val="22"/>
        </w:rPr>
      </w:pPr>
    </w:p>
    <w:p w:rsidR="005B3C20" w:rsidRDefault="005B3C20" w:rsidP="005B3C20">
      <w:pPr>
        <w:jc w:val="both"/>
        <w:rPr>
          <w:sz w:val="22"/>
          <w:szCs w:val="22"/>
        </w:rPr>
      </w:pPr>
      <w:r>
        <w:rPr>
          <w:sz w:val="22"/>
          <w:szCs w:val="22"/>
        </w:rPr>
        <w:t>Slijedom navedenog Školski odbor je donio:</w:t>
      </w:r>
    </w:p>
    <w:p w:rsidR="005B3C20" w:rsidRDefault="005B3C20" w:rsidP="005B3C20">
      <w:pPr>
        <w:jc w:val="center"/>
        <w:rPr>
          <w:b/>
          <w:sz w:val="22"/>
          <w:szCs w:val="22"/>
        </w:rPr>
      </w:pPr>
    </w:p>
    <w:p w:rsidR="005B3C20" w:rsidRPr="005B3C20" w:rsidRDefault="005B3C20" w:rsidP="005B3C20">
      <w:pPr>
        <w:jc w:val="center"/>
        <w:rPr>
          <w:b/>
          <w:sz w:val="22"/>
          <w:szCs w:val="22"/>
        </w:rPr>
      </w:pPr>
      <w:r w:rsidRPr="005B3C20">
        <w:rPr>
          <w:b/>
          <w:sz w:val="22"/>
          <w:szCs w:val="22"/>
        </w:rPr>
        <w:t>ODLUKU</w:t>
      </w:r>
    </w:p>
    <w:p w:rsidR="005B3C20" w:rsidRPr="005B3C20" w:rsidRDefault="005B3C20" w:rsidP="005B3C20">
      <w:pPr>
        <w:jc w:val="center"/>
        <w:rPr>
          <w:b/>
          <w:sz w:val="22"/>
          <w:szCs w:val="22"/>
        </w:rPr>
      </w:pPr>
      <w:r w:rsidRPr="005B3C20">
        <w:rPr>
          <w:b/>
          <w:sz w:val="22"/>
          <w:szCs w:val="22"/>
        </w:rPr>
        <w:t xml:space="preserve">O </w:t>
      </w:r>
      <w:r>
        <w:rPr>
          <w:b/>
          <w:sz w:val="22"/>
          <w:szCs w:val="22"/>
        </w:rPr>
        <w:t xml:space="preserve">USVAJANJU CJENIKA ZA RADIONICU </w:t>
      </w:r>
    </w:p>
    <w:p w:rsidR="005B3C20" w:rsidRDefault="005B3C20" w:rsidP="005B3C20">
      <w:pPr>
        <w:jc w:val="center"/>
        <w:rPr>
          <w:sz w:val="22"/>
          <w:szCs w:val="22"/>
        </w:rPr>
      </w:pPr>
    </w:p>
    <w:p w:rsidR="005B3C20" w:rsidRPr="005B3C20" w:rsidRDefault="005B3C20" w:rsidP="005B3C20">
      <w:pPr>
        <w:pStyle w:val="Odlomakpopisa"/>
        <w:numPr>
          <w:ilvl w:val="0"/>
          <w:numId w:val="20"/>
        </w:numPr>
        <w:jc w:val="both"/>
        <w:rPr>
          <w:sz w:val="22"/>
          <w:szCs w:val="22"/>
        </w:rPr>
      </w:pPr>
      <w:r w:rsidRPr="005B3C20">
        <w:rPr>
          <w:sz w:val="22"/>
          <w:szCs w:val="22"/>
        </w:rPr>
        <w:t>Ova Odluka stupa na snagu danom donošenja i objavit će se na oglasnoj ploči škole.</w:t>
      </w:r>
    </w:p>
    <w:p w:rsidR="005B3C20" w:rsidRDefault="005B3C20" w:rsidP="005B3C20">
      <w:pPr>
        <w:jc w:val="both"/>
        <w:rPr>
          <w:sz w:val="22"/>
          <w:szCs w:val="22"/>
        </w:rPr>
      </w:pPr>
    </w:p>
    <w:p w:rsidR="005B3C20" w:rsidRDefault="005B3C20" w:rsidP="005B3C20">
      <w:pPr>
        <w:jc w:val="both"/>
        <w:rPr>
          <w:sz w:val="22"/>
          <w:szCs w:val="22"/>
        </w:rPr>
      </w:pPr>
      <w:r>
        <w:rPr>
          <w:sz w:val="22"/>
          <w:szCs w:val="22"/>
        </w:rPr>
        <w:t>Donijeta odluka sačinit će se kao pojedinačni akt.</w:t>
      </w:r>
    </w:p>
    <w:p w:rsidR="00D351E5" w:rsidRDefault="00D351E5" w:rsidP="00D1622C">
      <w:pPr>
        <w:jc w:val="both"/>
        <w:rPr>
          <w:sz w:val="22"/>
          <w:szCs w:val="22"/>
        </w:rPr>
      </w:pPr>
    </w:p>
    <w:p w:rsidR="005B3C20" w:rsidRDefault="005B3C20" w:rsidP="00D1622C">
      <w:pPr>
        <w:jc w:val="both"/>
        <w:rPr>
          <w:sz w:val="22"/>
          <w:szCs w:val="22"/>
        </w:rPr>
      </w:pPr>
    </w:p>
    <w:p w:rsidR="005B3C20" w:rsidRDefault="005B3C20" w:rsidP="00D1622C">
      <w:pPr>
        <w:jc w:val="both"/>
        <w:rPr>
          <w:sz w:val="22"/>
          <w:szCs w:val="22"/>
        </w:rPr>
      </w:pPr>
    </w:p>
    <w:p w:rsidR="00D351E5" w:rsidRDefault="00D351E5" w:rsidP="00D1622C">
      <w:pPr>
        <w:jc w:val="both"/>
        <w:rPr>
          <w:sz w:val="22"/>
          <w:szCs w:val="22"/>
        </w:rPr>
      </w:pPr>
    </w:p>
    <w:p w:rsidR="00D351E5" w:rsidRPr="0014680E" w:rsidRDefault="00D351E5" w:rsidP="00D1622C">
      <w:pPr>
        <w:jc w:val="both"/>
        <w:rPr>
          <w:b/>
          <w:i/>
          <w:sz w:val="22"/>
          <w:szCs w:val="22"/>
          <w:u w:val="single"/>
        </w:rPr>
      </w:pPr>
      <w:r w:rsidRPr="0014680E">
        <w:rPr>
          <w:b/>
          <w:i/>
          <w:sz w:val="22"/>
          <w:szCs w:val="22"/>
          <w:u w:val="single"/>
        </w:rPr>
        <w:t>AD.9.</w:t>
      </w:r>
    </w:p>
    <w:p w:rsidR="00D351E5" w:rsidRDefault="00D351E5" w:rsidP="00D1622C">
      <w:pPr>
        <w:jc w:val="both"/>
        <w:rPr>
          <w:sz w:val="22"/>
          <w:szCs w:val="22"/>
        </w:rPr>
      </w:pPr>
      <w:r>
        <w:rPr>
          <w:sz w:val="22"/>
          <w:szCs w:val="22"/>
        </w:rPr>
        <w:t>Djelatnica iz računovodstva K.M. izlaže financijsko stanje. Poslala je svima podatke na mail te ističe kako smo postigli financijski balans. Županija je prihvatila RVI.</w:t>
      </w:r>
    </w:p>
    <w:p w:rsidR="00D351E5" w:rsidRDefault="00D351E5" w:rsidP="00D1622C">
      <w:pPr>
        <w:jc w:val="both"/>
        <w:rPr>
          <w:sz w:val="22"/>
          <w:szCs w:val="22"/>
        </w:rPr>
      </w:pPr>
    </w:p>
    <w:p w:rsidR="00D351E5" w:rsidRPr="0014680E" w:rsidRDefault="00D351E5" w:rsidP="00D1622C">
      <w:pPr>
        <w:jc w:val="both"/>
        <w:rPr>
          <w:b/>
          <w:i/>
          <w:sz w:val="22"/>
          <w:szCs w:val="22"/>
          <w:u w:val="single"/>
        </w:rPr>
      </w:pPr>
      <w:r w:rsidRPr="0014680E">
        <w:rPr>
          <w:b/>
          <w:i/>
          <w:sz w:val="22"/>
          <w:szCs w:val="22"/>
          <w:u w:val="single"/>
        </w:rPr>
        <w:t xml:space="preserve">AD.10. </w:t>
      </w:r>
    </w:p>
    <w:p w:rsidR="00D351E5" w:rsidRDefault="00BF1E01" w:rsidP="00D1622C">
      <w:pPr>
        <w:jc w:val="both"/>
        <w:rPr>
          <w:sz w:val="22"/>
          <w:szCs w:val="22"/>
        </w:rPr>
      </w:pPr>
      <w:r>
        <w:rPr>
          <w:sz w:val="22"/>
          <w:szCs w:val="22"/>
        </w:rPr>
        <w:t xml:space="preserve">Jedan učenik </w:t>
      </w:r>
      <w:r w:rsidR="00D351E5">
        <w:rPr>
          <w:sz w:val="22"/>
          <w:szCs w:val="22"/>
        </w:rPr>
        <w:t xml:space="preserve">je ozlijedio koljeno </w:t>
      </w:r>
      <w:r>
        <w:rPr>
          <w:sz w:val="22"/>
          <w:szCs w:val="22"/>
        </w:rPr>
        <w:t>i radi toga ne može obavljati praksu,</w:t>
      </w:r>
      <w:r w:rsidR="00D351E5">
        <w:rPr>
          <w:sz w:val="22"/>
          <w:szCs w:val="22"/>
        </w:rPr>
        <w:t xml:space="preserve"> traži da se prabaci negdje drugdje i da mu se radi ozljede piše da je odradio praksu. Međutim, nedost</w:t>
      </w:r>
      <w:r>
        <w:rPr>
          <w:sz w:val="22"/>
          <w:szCs w:val="22"/>
        </w:rPr>
        <w:t>aje mu cca 290 sati za odraditi te</w:t>
      </w:r>
      <w:r w:rsidR="00D351E5">
        <w:rPr>
          <w:sz w:val="22"/>
          <w:szCs w:val="22"/>
        </w:rPr>
        <w:t xml:space="preserve"> </w:t>
      </w:r>
      <w:r>
        <w:rPr>
          <w:sz w:val="22"/>
          <w:szCs w:val="22"/>
        </w:rPr>
        <w:t xml:space="preserve"> slijedom navedenog, </w:t>
      </w:r>
      <w:r w:rsidR="00D351E5">
        <w:rPr>
          <w:sz w:val="22"/>
          <w:szCs w:val="22"/>
        </w:rPr>
        <w:t>voditeljica obrta mu ne želi dati potpis</w:t>
      </w:r>
      <w:r>
        <w:rPr>
          <w:sz w:val="22"/>
          <w:szCs w:val="22"/>
        </w:rPr>
        <w:t>. Školski odbor odlučuje da učenik nastavi redovno pohađati teoriju, a što se tiče prakse da je redovno odradi kad ozdravi. Roditelj bi trebao podnijeti molbu da mu se praksa prebaci u iduću godinu, te liječnički nalaz skupa s molbom dostaviti školi i voditeljici obrta kod koje ima praksu. D.N. je o tome obavijestio učenika.</w:t>
      </w:r>
    </w:p>
    <w:p w:rsidR="00D351E5" w:rsidRDefault="00D351E5" w:rsidP="00D1622C">
      <w:pPr>
        <w:jc w:val="both"/>
        <w:rPr>
          <w:sz w:val="22"/>
          <w:szCs w:val="22"/>
        </w:rPr>
      </w:pPr>
    </w:p>
    <w:p w:rsidR="0014680E" w:rsidRDefault="00BF1E01" w:rsidP="00D1622C">
      <w:pPr>
        <w:jc w:val="both"/>
        <w:rPr>
          <w:sz w:val="22"/>
          <w:szCs w:val="22"/>
        </w:rPr>
      </w:pPr>
      <w:r>
        <w:rPr>
          <w:sz w:val="22"/>
          <w:szCs w:val="22"/>
        </w:rPr>
        <w:t>Također, zamjenica predsjednika ŠO</w:t>
      </w:r>
      <w:r w:rsidR="0014680E">
        <w:rPr>
          <w:sz w:val="22"/>
          <w:szCs w:val="22"/>
        </w:rPr>
        <w:t xml:space="preserve"> i predstavnica NV</w:t>
      </w:r>
      <w:r>
        <w:rPr>
          <w:sz w:val="22"/>
          <w:szCs w:val="22"/>
        </w:rPr>
        <w:t xml:space="preserve">; S.R. </w:t>
      </w:r>
      <w:r w:rsidR="0014680E">
        <w:rPr>
          <w:sz w:val="22"/>
          <w:szCs w:val="22"/>
        </w:rPr>
        <w:t>ističe nezadovoljstvo održavanjem</w:t>
      </w:r>
      <w:r>
        <w:rPr>
          <w:sz w:val="22"/>
          <w:szCs w:val="22"/>
        </w:rPr>
        <w:t xml:space="preserve"> </w:t>
      </w:r>
      <w:r w:rsidR="00B75CAB">
        <w:rPr>
          <w:sz w:val="22"/>
          <w:szCs w:val="22"/>
        </w:rPr>
        <w:t xml:space="preserve">online </w:t>
      </w:r>
      <w:r w:rsidR="0014680E">
        <w:rPr>
          <w:sz w:val="22"/>
          <w:szCs w:val="22"/>
        </w:rPr>
        <w:t xml:space="preserve">sjednica NV  u 19, 20, 21 ili 22 h  te ističe kako bi iste trebalo puno ranije obavljati, a radi </w:t>
      </w:r>
      <w:r w:rsidR="00B75CAB">
        <w:rPr>
          <w:sz w:val="22"/>
          <w:szCs w:val="22"/>
        </w:rPr>
        <w:t>neopravdanih nedolazaka</w:t>
      </w:r>
      <w:r w:rsidR="0014680E">
        <w:rPr>
          <w:sz w:val="22"/>
          <w:szCs w:val="22"/>
        </w:rPr>
        <w:t xml:space="preserve"> na sjednice bi </w:t>
      </w:r>
      <w:r w:rsidR="00B75CAB">
        <w:rPr>
          <w:sz w:val="22"/>
          <w:szCs w:val="22"/>
        </w:rPr>
        <w:t>se trebali iskoristiti propisani mehanizmi.</w:t>
      </w:r>
    </w:p>
    <w:p w:rsidR="00B75CAB" w:rsidRDefault="00B75CAB" w:rsidP="00D1622C">
      <w:pPr>
        <w:jc w:val="both"/>
        <w:rPr>
          <w:sz w:val="22"/>
          <w:szCs w:val="22"/>
        </w:rPr>
      </w:pPr>
      <w:bookmarkStart w:id="0" w:name="_GoBack"/>
      <w:bookmarkEnd w:id="0"/>
    </w:p>
    <w:p w:rsidR="0014680E" w:rsidRDefault="0014680E" w:rsidP="00D1622C">
      <w:pPr>
        <w:jc w:val="both"/>
        <w:rPr>
          <w:sz w:val="22"/>
          <w:szCs w:val="22"/>
        </w:rPr>
      </w:pPr>
    </w:p>
    <w:p w:rsidR="00D1622C" w:rsidRDefault="0014680E" w:rsidP="00D1622C">
      <w:pPr>
        <w:jc w:val="both"/>
        <w:rPr>
          <w:sz w:val="22"/>
          <w:szCs w:val="22"/>
        </w:rPr>
      </w:pPr>
      <w:r>
        <w:rPr>
          <w:sz w:val="22"/>
          <w:szCs w:val="22"/>
        </w:rPr>
        <w:t>Sjednica je privedena kraju u 12:3</w:t>
      </w:r>
      <w:r w:rsidR="00D1622C">
        <w:rPr>
          <w:sz w:val="22"/>
          <w:szCs w:val="22"/>
        </w:rPr>
        <w:t>0</w:t>
      </w:r>
      <w:r>
        <w:rPr>
          <w:sz w:val="22"/>
          <w:szCs w:val="22"/>
        </w:rPr>
        <w:t xml:space="preserve"> h</w:t>
      </w:r>
      <w:r w:rsidR="00D1622C">
        <w:rPr>
          <w:sz w:val="22"/>
          <w:szCs w:val="22"/>
        </w:rPr>
        <w:t>.</w:t>
      </w: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jc w:val="both"/>
        <w:rPr>
          <w:sz w:val="22"/>
          <w:szCs w:val="22"/>
        </w:rPr>
      </w:pPr>
    </w:p>
    <w:p w:rsidR="00D1622C" w:rsidRDefault="00D1622C" w:rsidP="00D1622C">
      <w:pPr>
        <w:ind w:right="-157"/>
        <w:jc w:val="both"/>
        <w:rPr>
          <w:sz w:val="22"/>
          <w:szCs w:val="22"/>
        </w:rPr>
      </w:pPr>
      <w:r>
        <w:rPr>
          <w:sz w:val="22"/>
          <w:szCs w:val="22"/>
        </w:rPr>
        <w:t>Zapisnik vodila                Predsjedavatelj sjednice</w:t>
      </w:r>
      <w:r w:rsidR="0014680E">
        <w:rPr>
          <w:sz w:val="22"/>
          <w:szCs w:val="22"/>
        </w:rPr>
        <w:t xml:space="preserve">                         </w:t>
      </w:r>
      <w:r>
        <w:rPr>
          <w:sz w:val="22"/>
          <w:szCs w:val="22"/>
        </w:rPr>
        <w:t xml:space="preserve">    Predsjednik Školskog odbora      </w:t>
      </w:r>
    </w:p>
    <w:p w:rsidR="00D1622C" w:rsidRDefault="0014680E" w:rsidP="00D1622C">
      <w:pPr>
        <w:jc w:val="both"/>
        <w:rPr>
          <w:sz w:val="22"/>
          <w:szCs w:val="22"/>
        </w:rPr>
      </w:pPr>
      <w:r>
        <w:rPr>
          <w:sz w:val="22"/>
          <w:szCs w:val="22"/>
        </w:rPr>
        <w:t xml:space="preserve">Marija Maglica   </w:t>
      </w:r>
      <w:r w:rsidR="00D1622C">
        <w:rPr>
          <w:sz w:val="22"/>
          <w:szCs w:val="22"/>
        </w:rPr>
        <w:t xml:space="preserve">               Denis Nižetić                                                  Denis Nižetić</w:t>
      </w:r>
    </w:p>
    <w:p w:rsidR="0014680E" w:rsidRDefault="0014680E" w:rsidP="00D1622C">
      <w:pPr>
        <w:jc w:val="both"/>
        <w:rPr>
          <w:sz w:val="22"/>
          <w:szCs w:val="22"/>
        </w:rPr>
      </w:pPr>
    </w:p>
    <w:p w:rsidR="0014680E" w:rsidRDefault="0014680E" w:rsidP="00D1622C">
      <w:pPr>
        <w:jc w:val="both"/>
        <w:rPr>
          <w:sz w:val="22"/>
          <w:szCs w:val="22"/>
        </w:rPr>
      </w:pPr>
    </w:p>
    <w:p w:rsidR="00D1622C" w:rsidRDefault="00D1622C" w:rsidP="00D1622C">
      <w:r>
        <w:rPr>
          <w:sz w:val="22"/>
          <w:szCs w:val="22"/>
        </w:rPr>
        <w:t>_______________            ____________________________           ______________________</w:t>
      </w:r>
    </w:p>
    <w:p w:rsidR="00D1622C" w:rsidRDefault="00D1622C" w:rsidP="00D1622C"/>
    <w:p w:rsidR="00D1622C" w:rsidRDefault="00D1622C" w:rsidP="00D1622C"/>
    <w:p w:rsidR="008C0087" w:rsidRPr="00C71A84" w:rsidRDefault="008C0087" w:rsidP="00C71A84"/>
    <w:sectPr w:rsidR="008C0087" w:rsidRPr="00C71A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53" w:rsidRDefault="00484453" w:rsidP="005B4355">
      <w:r>
        <w:separator/>
      </w:r>
    </w:p>
  </w:endnote>
  <w:endnote w:type="continuationSeparator" w:id="0">
    <w:p w:rsidR="00484453" w:rsidRDefault="00484453" w:rsidP="005B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53" w:rsidRDefault="00484453" w:rsidP="005B4355">
      <w:r>
        <w:separator/>
      </w:r>
    </w:p>
  </w:footnote>
  <w:footnote w:type="continuationSeparator" w:id="0">
    <w:p w:rsidR="00484453" w:rsidRDefault="00484453" w:rsidP="005B4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55" w:rsidRDefault="005B4355">
    <w:pPr>
      <w:pStyle w:val="Zaglavlje"/>
    </w:pPr>
    <w:r>
      <w:rPr>
        <w:noProof/>
      </w:rPr>
      <w:drawing>
        <wp:inline distT="0" distB="0" distL="0" distR="0">
          <wp:extent cx="3181794" cy="104789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škole.png"/>
                  <pic:cNvPicPr/>
                </pic:nvPicPr>
                <pic:blipFill>
                  <a:blip r:embed="rId1">
                    <a:extLst>
                      <a:ext uri="{28A0092B-C50C-407E-A947-70E740481C1C}">
                        <a14:useLocalDpi xmlns:a14="http://schemas.microsoft.com/office/drawing/2010/main" val="0"/>
                      </a:ext>
                    </a:extLst>
                  </a:blip>
                  <a:stretch>
                    <a:fillRect/>
                  </a:stretch>
                </pic:blipFill>
                <pic:spPr>
                  <a:xfrm>
                    <a:off x="0" y="0"/>
                    <a:ext cx="3181794" cy="10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552"/>
    <w:multiLevelType w:val="hybridMultilevel"/>
    <w:tmpl w:val="D40A3D9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FAC6226"/>
    <w:multiLevelType w:val="hybridMultilevel"/>
    <w:tmpl w:val="91E0CBE0"/>
    <w:lvl w:ilvl="0" w:tplc="0A56DF78">
      <w:start w:val="1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FDF1B41"/>
    <w:multiLevelType w:val="hybridMultilevel"/>
    <w:tmpl w:val="B1220E4C"/>
    <w:lvl w:ilvl="0" w:tplc="3FDAEA5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0860795"/>
    <w:multiLevelType w:val="hybridMultilevel"/>
    <w:tmpl w:val="AED491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FF2DA4"/>
    <w:multiLevelType w:val="hybridMultilevel"/>
    <w:tmpl w:val="A83ED80A"/>
    <w:lvl w:ilvl="0" w:tplc="A0EE75DC">
      <w:start w:val="2"/>
      <w:numFmt w:val="lowerLetter"/>
      <w:lvlText w:val="%1)"/>
      <w:lvlJc w:val="left"/>
      <w:pPr>
        <w:ind w:left="36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6E02BC3"/>
    <w:multiLevelType w:val="hybridMultilevel"/>
    <w:tmpl w:val="98765EB2"/>
    <w:lvl w:ilvl="0" w:tplc="1256EA2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DB83309"/>
    <w:multiLevelType w:val="hybridMultilevel"/>
    <w:tmpl w:val="7728DE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37136D"/>
    <w:multiLevelType w:val="hybridMultilevel"/>
    <w:tmpl w:val="57CEF864"/>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F7C46BD"/>
    <w:multiLevelType w:val="hybridMultilevel"/>
    <w:tmpl w:val="59BE2D2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0AC355C"/>
    <w:multiLevelType w:val="hybridMultilevel"/>
    <w:tmpl w:val="82509B4C"/>
    <w:lvl w:ilvl="0" w:tplc="A2BEC1C0">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6445869"/>
    <w:multiLevelType w:val="hybridMultilevel"/>
    <w:tmpl w:val="791A3C60"/>
    <w:lvl w:ilvl="0" w:tplc="5FD03130">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9205F5"/>
    <w:multiLevelType w:val="hybridMultilevel"/>
    <w:tmpl w:val="A344ED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AD6D81"/>
    <w:multiLevelType w:val="hybridMultilevel"/>
    <w:tmpl w:val="DB68B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3B4386"/>
    <w:multiLevelType w:val="hybridMultilevel"/>
    <w:tmpl w:val="E8861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6532CD"/>
    <w:multiLevelType w:val="hybridMultilevel"/>
    <w:tmpl w:val="27E85178"/>
    <w:lvl w:ilvl="0" w:tplc="C4D261CA">
      <w:numFmt w:val="bullet"/>
      <w:lvlText w:val="-"/>
      <w:lvlJc w:val="left"/>
      <w:pPr>
        <w:tabs>
          <w:tab w:val="num" w:pos="1196"/>
        </w:tabs>
        <w:ind w:left="1196" w:hanging="284"/>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D391E14"/>
    <w:multiLevelType w:val="hybridMultilevel"/>
    <w:tmpl w:val="CC5ED7FA"/>
    <w:lvl w:ilvl="0" w:tplc="C7024032">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61012CE6"/>
    <w:multiLevelType w:val="hybridMultilevel"/>
    <w:tmpl w:val="66787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180E7A"/>
    <w:multiLevelType w:val="hybridMultilevel"/>
    <w:tmpl w:val="1D8AB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9"/>
  </w:num>
  <w:num w:numId="6">
    <w:abstractNumId w:val="1"/>
  </w:num>
  <w:num w:numId="7">
    <w:abstractNumId w:val="4"/>
  </w:num>
  <w:num w:numId="8">
    <w:abstractNumId w:val="10"/>
  </w:num>
  <w:num w:numId="9">
    <w:abstractNumId w:val="12"/>
  </w:num>
  <w:num w:numId="10">
    <w:abstractNumId w:val="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B"/>
    <w:rsid w:val="000113DE"/>
    <w:rsid w:val="000165AE"/>
    <w:rsid w:val="00036D1A"/>
    <w:rsid w:val="0004338C"/>
    <w:rsid w:val="00046394"/>
    <w:rsid w:val="00054504"/>
    <w:rsid w:val="00054CD4"/>
    <w:rsid w:val="000774DC"/>
    <w:rsid w:val="000A287A"/>
    <w:rsid w:val="000A46E1"/>
    <w:rsid w:val="000B02AA"/>
    <w:rsid w:val="000E0ECA"/>
    <w:rsid w:val="000E4800"/>
    <w:rsid w:val="000E6D6D"/>
    <w:rsid w:val="000F6567"/>
    <w:rsid w:val="001128A7"/>
    <w:rsid w:val="001174F4"/>
    <w:rsid w:val="00121372"/>
    <w:rsid w:val="00136229"/>
    <w:rsid w:val="00146364"/>
    <w:rsid w:val="0014680E"/>
    <w:rsid w:val="00191621"/>
    <w:rsid w:val="0019595B"/>
    <w:rsid w:val="001A0255"/>
    <w:rsid w:val="001A7223"/>
    <w:rsid w:val="001C12B4"/>
    <w:rsid w:val="001C2015"/>
    <w:rsid w:val="001C249D"/>
    <w:rsid w:val="001C2A96"/>
    <w:rsid w:val="001E090E"/>
    <w:rsid w:val="00202C60"/>
    <w:rsid w:val="00212C4E"/>
    <w:rsid w:val="002210E2"/>
    <w:rsid w:val="00231523"/>
    <w:rsid w:val="002364AF"/>
    <w:rsid w:val="002368C7"/>
    <w:rsid w:val="00237986"/>
    <w:rsid w:val="00245AC6"/>
    <w:rsid w:val="002547FC"/>
    <w:rsid w:val="00263B1C"/>
    <w:rsid w:val="002736C7"/>
    <w:rsid w:val="002800EC"/>
    <w:rsid w:val="00282762"/>
    <w:rsid w:val="00287897"/>
    <w:rsid w:val="002A0CDA"/>
    <w:rsid w:val="002A7AB7"/>
    <w:rsid w:val="002D57E7"/>
    <w:rsid w:val="002E284F"/>
    <w:rsid w:val="002F0EB6"/>
    <w:rsid w:val="0031059D"/>
    <w:rsid w:val="00317B73"/>
    <w:rsid w:val="00317F1E"/>
    <w:rsid w:val="003244A5"/>
    <w:rsid w:val="003306AE"/>
    <w:rsid w:val="003A09F5"/>
    <w:rsid w:val="003C131E"/>
    <w:rsid w:val="003C5B4C"/>
    <w:rsid w:val="003C5D8A"/>
    <w:rsid w:val="003E5E09"/>
    <w:rsid w:val="004021DF"/>
    <w:rsid w:val="00414DAF"/>
    <w:rsid w:val="00446DAA"/>
    <w:rsid w:val="00452CEC"/>
    <w:rsid w:val="004676C9"/>
    <w:rsid w:val="00484453"/>
    <w:rsid w:val="0049661F"/>
    <w:rsid w:val="004E74FE"/>
    <w:rsid w:val="004F7E1A"/>
    <w:rsid w:val="005029A9"/>
    <w:rsid w:val="0051475D"/>
    <w:rsid w:val="0052186A"/>
    <w:rsid w:val="005364F2"/>
    <w:rsid w:val="00541F14"/>
    <w:rsid w:val="005732B1"/>
    <w:rsid w:val="00574894"/>
    <w:rsid w:val="00585760"/>
    <w:rsid w:val="005A3EB3"/>
    <w:rsid w:val="005B3C20"/>
    <w:rsid w:val="005B4355"/>
    <w:rsid w:val="005C3DD2"/>
    <w:rsid w:val="005D3799"/>
    <w:rsid w:val="005E0052"/>
    <w:rsid w:val="00600596"/>
    <w:rsid w:val="00601FC7"/>
    <w:rsid w:val="006066D9"/>
    <w:rsid w:val="00635860"/>
    <w:rsid w:val="00640A9B"/>
    <w:rsid w:val="00645707"/>
    <w:rsid w:val="006A3868"/>
    <w:rsid w:val="006A5197"/>
    <w:rsid w:val="006B24FC"/>
    <w:rsid w:val="006C4A38"/>
    <w:rsid w:val="006C6AAC"/>
    <w:rsid w:val="006F7471"/>
    <w:rsid w:val="006F78FE"/>
    <w:rsid w:val="00711A92"/>
    <w:rsid w:val="007318C3"/>
    <w:rsid w:val="00747971"/>
    <w:rsid w:val="00747D6E"/>
    <w:rsid w:val="0075019F"/>
    <w:rsid w:val="00751780"/>
    <w:rsid w:val="007607D5"/>
    <w:rsid w:val="00764205"/>
    <w:rsid w:val="00783006"/>
    <w:rsid w:val="00791776"/>
    <w:rsid w:val="00791871"/>
    <w:rsid w:val="00796670"/>
    <w:rsid w:val="007A1730"/>
    <w:rsid w:val="007B26EB"/>
    <w:rsid w:val="007C10C9"/>
    <w:rsid w:val="007C5161"/>
    <w:rsid w:val="007D75C9"/>
    <w:rsid w:val="007F43BF"/>
    <w:rsid w:val="008116BA"/>
    <w:rsid w:val="0082390C"/>
    <w:rsid w:val="00824F0F"/>
    <w:rsid w:val="00826CD3"/>
    <w:rsid w:val="00835A89"/>
    <w:rsid w:val="00840747"/>
    <w:rsid w:val="00841CD1"/>
    <w:rsid w:val="00842E7B"/>
    <w:rsid w:val="00862526"/>
    <w:rsid w:val="00863D3A"/>
    <w:rsid w:val="008660CA"/>
    <w:rsid w:val="008718CE"/>
    <w:rsid w:val="008777C7"/>
    <w:rsid w:val="00877C62"/>
    <w:rsid w:val="00881B8C"/>
    <w:rsid w:val="00897AC2"/>
    <w:rsid w:val="008A3D31"/>
    <w:rsid w:val="008A588B"/>
    <w:rsid w:val="008C0087"/>
    <w:rsid w:val="008D0B35"/>
    <w:rsid w:val="008E0005"/>
    <w:rsid w:val="008E2B64"/>
    <w:rsid w:val="008E4810"/>
    <w:rsid w:val="008F1276"/>
    <w:rsid w:val="008F7E50"/>
    <w:rsid w:val="00906492"/>
    <w:rsid w:val="00907DD7"/>
    <w:rsid w:val="00910DFA"/>
    <w:rsid w:val="00930B3A"/>
    <w:rsid w:val="0093522E"/>
    <w:rsid w:val="00944377"/>
    <w:rsid w:val="0096295A"/>
    <w:rsid w:val="00997788"/>
    <w:rsid w:val="009B2852"/>
    <w:rsid w:val="009F27E8"/>
    <w:rsid w:val="009F37EB"/>
    <w:rsid w:val="00A25ABF"/>
    <w:rsid w:val="00A4184C"/>
    <w:rsid w:val="00A53B19"/>
    <w:rsid w:val="00A72E94"/>
    <w:rsid w:val="00AA028F"/>
    <w:rsid w:val="00AC75FA"/>
    <w:rsid w:val="00AE2026"/>
    <w:rsid w:val="00AF46AE"/>
    <w:rsid w:val="00AF49BD"/>
    <w:rsid w:val="00B23235"/>
    <w:rsid w:val="00B27F86"/>
    <w:rsid w:val="00B35C0D"/>
    <w:rsid w:val="00B415AD"/>
    <w:rsid w:val="00B50F73"/>
    <w:rsid w:val="00B515EA"/>
    <w:rsid w:val="00B63ED4"/>
    <w:rsid w:val="00B75CAB"/>
    <w:rsid w:val="00B800CB"/>
    <w:rsid w:val="00B80B8E"/>
    <w:rsid w:val="00BF1E01"/>
    <w:rsid w:val="00C71A84"/>
    <w:rsid w:val="00C82AFC"/>
    <w:rsid w:val="00C95D84"/>
    <w:rsid w:val="00CC79EF"/>
    <w:rsid w:val="00CF2B03"/>
    <w:rsid w:val="00D07F58"/>
    <w:rsid w:val="00D1466B"/>
    <w:rsid w:val="00D1622C"/>
    <w:rsid w:val="00D17EF0"/>
    <w:rsid w:val="00D2487D"/>
    <w:rsid w:val="00D2615A"/>
    <w:rsid w:val="00D31747"/>
    <w:rsid w:val="00D351E5"/>
    <w:rsid w:val="00D35843"/>
    <w:rsid w:val="00D77677"/>
    <w:rsid w:val="00DB364A"/>
    <w:rsid w:val="00DC206C"/>
    <w:rsid w:val="00DC7178"/>
    <w:rsid w:val="00DD5709"/>
    <w:rsid w:val="00DF212B"/>
    <w:rsid w:val="00E13C48"/>
    <w:rsid w:val="00E20C5D"/>
    <w:rsid w:val="00E51318"/>
    <w:rsid w:val="00E62B7E"/>
    <w:rsid w:val="00E7073D"/>
    <w:rsid w:val="00E72A6D"/>
    <w:rsid w:val="00E8043A"/>
    <w:rsid w:val="00E964A6"/>
    <w:rsid w:val="00E97515"/>
    <w:rsid w:val="00EA20A6"/>
    <w:rsid w:val="00EB703B"/>
    <w:rsid w:val="00EC3CE2"/>
    <w:rsid w:val="00ED1CBA"/>
    <w:rsid w:val="00EF3CD8"/>
    <w:rsid w:val="00F316FE"/>
    <w:rsid w:val="00F3641D"/>
    <w:rsid w:val="00F76D7D"/>
    <w:rsid w:val="00F77DF9"/>
    <w:rsid w:val="00F800CB"/>
    <w:rsid w:val="00F93708"/>
    <w:rsid w:val="00FA461E"/>
    <w:rsid w:val="00FA7FCB"/>
    <w:rsid w:val="00FC0188"/>
    <w:rsid w:val="00FC18F6"/>
    <w:rsid w:val="00FC2937"/>
    <w:rsid w:val="00FC3923"/>
    <w:rsid w:val="00FD6E27"/>
    <w:rsid w:val="00FE6895"/>
    <w:rsid w:val="00FF2519"/>
    <w:rsid w:val="00FF4F81"/>
    <w:rsid w:val="00FF6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2BCA"/>
  <w15:chartTrackingRefBased/>
  <w15:docId w15:val="{9371AD5F-DAB9-4AD5-A708-831A60F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2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588B"/>
    <w:pPr>
      <w:ind w:left="720"/>
      <w:contextualSpacing/>
    </w:pPr>
  </w:style>
  <w:style w:type="paragraph" w:styleId="Zaglavlje">
    <w:name w:val="header"/>
    <w:basedOn w:val="Normal"/>
    <w:link w:val="ZaglavljeChar"/>
    <w:uiPriority w:val="99"/>
    <w:unhideWhenUsed/>
    <w:rsid w:val="005B4355"/>
    <w:pPr>
      <w:tabs>
        <w:tab w:val="center" w:pos="4536"/>
        <w:tab w:val="right" w:pos="9072"/>
      </w:tabs>
    </w:pPr>
  </w:style>
  <w:style w:type="character" w:customStyle="1" w:styleId="ZaglavljeChar">
    <w:name w:val="Zaglavlje Char"/>
    <w:basedOn w:val="Zadanifontodlomka"/>
    <w:link w:val="Zaglavlje"/>
    <w:uiPriority w:val="99"/>
    <w:rsid w:val="005B4355"/>
  </w:style>
  <w:style w:type="paragraph" w:styleId="Podnoje">
    <w:name w:val="footer"/>
    <w:basedOn w:val="Normal"/>
    <w:link w:val="PodnojeChar"/>
    <w:uiPriority w:val="99"/>
    <w:unhideWhenUsed/>
    <w:rsid w:val="005B4355"/>
    <w:pPr>
      <w:tabs>
        <w:tab w:val="center" w:pos="4536"/>
        <w:tab w:val="right" w:pos="9072"/>
      </w:tabs>
    </w:pPr>
  </w:style>
  <w:style w:type="character" w:customStyle="1" w:styleId="PodnojeChar">
    <w:name w:val="Podnožje Char"/>
    <w:basedOn w:val="Zadanifontodlomka"/>
    <w:link w:val="Podnoje"/>
    <w:uiPriority w:val="99"/>
    <w:rsid w:val="005B4355"/>
  </w:style>
  <w:style w:type="paragraph" w:styleId="Tekstbalonia">
    <w:name w:val="Balloon Text"/>
    <w:basedOn w:val="Normal"/>
    <w:link w:val="TekstbaloniaChar"/>
    <w:uiPriority w:val="99"/>
    <w:semiHidden/>
    <w:unhideWhenUsed/>
    <w:rsid w:val="002364A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6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4845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cp:revision>
  <cp:lastPrinted>2019-11-19T10:02:00Z</cp:lastPrinted>
  <dcterms:created xsi:type="dcterms:W3CDTF">2021-07-20T12:40:00Z</dcterms:created>
  <dcterms:modified xsi:type="dcterms:W3CDTF">2021-08-10T07:58:00Z</dcterms:modified>
</cp:coreProperties>
</file>